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0FCD" w:rsidRDefault="00A70FCD" w:rsidP="00223D70">
      <w:pPr>
        <w:rPr>
          <w:rFonts w:cs="Times New Roman"/>
          <w:sz w:val="20"/>
          <w:szCs w:val="20"/>
        </w:rPr>
      </w:pPr>
    </w:p>
    <w:tbl>
      <w:tblPr>
        <w:tblStyle w:val="TableGrid1"/>
        <w:tblW w:w="0" w:type="auto"/>
        <w:tblLook w:val="04A0" w:firstRow="1" w:lastRow="0" w:firstColumn="1" w:lastColumn="0" w:noHBand="0" w:noVBand="1"/>
      </w:tblPr>
      <w:tblGrid>
        <w:gridCol w:w="378"/>
        <w:gridCol w:w="260"/>
        <w:gridCol w:w="903"/>
        <w:gridCol w:w="1602"/>
        <w:gridCol w:w="2301"/>
        <w:gridCol w:w="64"/>
        <w:gridCol w:w="656"/>
        <w:gridCol w:w="1982"/>
        <w:gridCol w:w="1430"/>
      </w:tblGrid>
      <w:tr w:rsidR="00A56651" w:rsidRPr="00A56651" w:rsidTr="00B921AE">
        <w:trPr>
          <w:cantSplit/>
        </w:trPr>
        <w:tc>
          <w:tcPr>
            <w:tcW w:w="9576" w:type="dxa"/>
            <w:gridSpan w:val="9"/>
          </w:tcPr>
          <w:p w:rsidR="00A56651" w:rsidRPr="00A56651" w:rsidRDefault="00A56651" w:rsidP="00A56651">
            <w:pPr>
              <w:spacing w:before="20" w:after="20"/>
              <w:jc w:val="center"/>
              <w:rPr>
                <w:rFonts w:eastAsia="NewsGothicBT-Roman"/>
                <w:b/>
              </w:rPr>
            </w:pPr>
            <w:r w:rsidRPr="00A56651">
              <w:rPr>
                <w:rFonts w:eastAsia="NewsGothicBT-Roman"/>
                <w:b/>
              </w:rPr>
              <w:t>TRINIDAD AND TOBAGO ASBU Air Navigation Reporting Form (ANRF)</w:t>
            </w:r>
          </w:p>
        </w:tc>
      </w:tr>
      <w:tr w:rsidR="00A56651" w:rsidRPr="00A56651" w:rsidTr="00B921AE">
        <w:trPr>
          <w:cantSplit/>
        </w:trPr>
        <w:tc>
          <w:tcPr>
            <w:tcW w:w="638" w:type="dxa"/>
            <w:gridSpan w:val="2"/>
          </w:tcPr>
          <w:p w:rsidR="00A56651" w:rsidRPr="00A56651" w:rsidRDefault="00A56651" w:rsidP="00A56651">
            <w:pPr>
              <w:spacing w:before="20" w:after="20"/>
              <w:rPr>
                <w:rFonts w:eastAsia="NewsGothicBT-Roman"/>
                <w:b/>
              </w:rPr>
            </w:pPr>
            <w:r w:rsidRPr="00A56651">
              <w:rPr>
                <w:rFonts w:eastAsia="NewsGothicBT-Roman"/>
                <w:b/>
              </w:rPr>
              <w:t>PIA</w:t>
            </w:r>
          </w:p>
        </w:tc>
        <w:tc>
          <w:tcPr>
            <w:tcW w:w="903" w:type="dxa"/>
          </w:tcPr>
          <w:p w:rsidR="00A56651" w:rsidRPr="00A56651" w:rsidRDefault="00A56651" w:rsidP="00A56651">
            <w:pPr>
              <w:spacing w:before="20" w:after="20"/>
              <w:rPr>
                <w:rFonts w:eastAsia="NewsGothicBT-Roman"/>
              </w:rPr>
            </w:pPr>
            <w:r w:rsidRPr="00A56651">
              <w:rPr>
                <w:rFonts w:eastAsia="NewsGothicBT-Roman"/>
              </w:rPr>
              <w:t>3</w:t>
            </w:r>
          </w:p>
        </w:tc>
        <w:tc>
          <w:tcPr>
            <w:tcW w:w="1602" w:type="dxa"/>
          </w:tcPr>
          <w:p w:rsidR="00A56651" w:rsidRPr="00A56651" w:rsidRDefault="00A56651" w:rsidP="00A56651">
            <w:pPr>
              <w:spacing w:before="20" w:after="20"/>
              <w:rPr>
                <w:rFonts w:eastAsia="NewsGothicBT-Roman"/>
                <w:b/>
              </w:rPr>
            </w:pPr>
            <w:r w:rsidRPr="00A56651">
              <w:rPr>
                <w:rFonts w:eastAsia="NewsGothicBT-Roman"/>
                <w:b/>
              </w:rPr>
              <w:t>Block - Module</w:t>
            </w:r>
          </w:p>
        </w:tc>
        <w:tc>
          <w:tcPr>
            <w:tcW w:w="2301" w:type="dxa"/>
          </w:tcPr>
          <w:p w:rsidR="00A56651" w:rsidRPr="00A56651" w:rsidRDefault="00A56651" w:rsidP="00A56651">
            <w:pPr>
              <w:spacing w:before="20" w:after="20"/>
              <w:rPr>
                <w:rFonts w:eastAsia="NewsGothicBT-Roman"/>
                <w:b/>
              </w:rPr>
            </w:pPr>
            <w:r w:rsidRPr="00A56651">
              <w:rPr>
                <w:rFonts w:eastAsia="NewsGothicBT-Roman"/>
                <w:b/>
                <w:color w:val="FF0000"/>
              </w:rPr>
              <w:t>B0 - ACAS</w:t>
            </w:r>
          </w:p>
        </w:tc>
        <w:tc>
          <w:tcPr>
            <w:tcW w:w="720" w:type="dxa"/>
            <w:gridSpan w:val="2"/>
          </w:tcPr>
          <w:p w:rsidR="00A56651" w:rsidRPr="00A56651" w:rsidRDefault="00A56651" w:rsidP="00A56651">
            <w:pPr>
              <w:spacing w:before="20" w:after="20"/>
              <w:rPr>
                <w:rFonts w:eastAsia="NewsGothicBT-Roman"/>
                <w:b/>
              </w:rPr>
            </w:pPr>
            <w:r w:rsidRPr="00A56651">
              <w:rPr>
                <w:rFonts w:eastAsia="NewsGothicBT-Roman"/>
                <w:b/>
              </w:rPr>
              <w:t>Date</w:t>
            </w:r>
          </w:p>
        </w:tc>
        <w:tc>
          <w:tcPr>
            <w:tcW w:w="3412" w:type="dxa"/>
            <w:gridSpan w:val="2"/>
          </w:tcPr>
          <w:p w:rsidR="00A56651" w:rsidRPr="00A56651" w:rsidRDefault="00A56651" w:rsidP="00A56651">
            <w:pPr>
              <w:spacing w:before="20" w:after="20"/>
              <w:rPr>
                <w:rFonts w:eastAsia="NewsGothicBT-Roman"/>
              </w:rPr>
            </w:pPr>
            <w:r w:rsidRPr="00A56651">
              <w:rPr>
                <w:rFonts w:eastAsia="NewsGothicBT-Roman"/>
              </w:rPr>
              <w:t>30</w:t>
            </w:r>
            <w:r w:rsidRPr="00A56651">
              <w:rPr>
                <w:rFonts w:eastAsia="NewsGothicBT-Roman"/>
                <w:vertAlign w:val="superscript"/>
              </w:rPr>
              <w:t>th</w:t>
            </w:r>
            <w:r w:rsidRPr="00A56651">
              <w:rPr>
                <w:rFonts w:eastAsia="NewsGothicBT-Roman"/>
              </w:rPr>
              <w:t xml:space="preserve"> NOVEMBER, 2016</w:t>
            </w:r>
          </w:p>
        </w:tc>
      </w:tr>
      <w:tr w:rsidR="00A56651" w:rsidRPr="00A56651" w:rsidTr="00B921AE">
        <w:trPr>
          <w:cantSplit/>
        </w:trPr>
        <w:tc>
          <w:tcPr>
            <w:tcW w:w="9576" w:type="dxa"/>
            <w:gridSpan w:val="9"/>
          </w:tcPr>
          <w:p w:rsidR="00A56651" w:rsidRPr="00A56651" w:rsidRDefault="00A56651" w:rsidP="00A56651">
            <w:pPr>
              <w:spacing w:before="20" w:after="20"/>
              <w:rPr>
                <w:rFonts w:eastAsia="NewsGothicBT-Roman"/>
              </w:rPr>
            </w:pPr>
            <w:r w:rsidRPr="00A56651">
              <w:rPr>
                <w:rFonts w:eastAsia="NewsGothicBT-Roman"/>
                <w:b/>
              </w:rPr>
              <w:t xml:space="preserve">Module Description:  </w:t>
            </w:r>
            <w:r w:rsidRPr="00A56651">
              <w:rPr>
                <w:lang w:val="en-US"/>
              </w:rPr>
              <w:t>Provides short-term improvements to existing airborne collision avoidance systems (ACAS) to reduce nuisance alerts while maintaining existing levels of safety. This will reduce trajectory deviations and increase safety in cases where there is a breakdown of separation.</w:t>
            </w:r>
          </w:p>
        </w:tc>
      </w:tr>
      <w:tr w:rsidR="00A56651" w:rsidRPr="00A56651" w:rsidTr="00B921AE">
        <w:trPr>
          <w:cantSplit/>
        </w:trPr>
        <w:tc>
          <w:tcPr>
            <w:tcW w:w="9576" w:type="dxa"/>
            <w:gridSpan w:val="9"/>
          </w:tcPr>
          <w:p w:rsidR="00A56651" w:rsidRPr="00A56651" w:rsidRDefault="00A56651" w:rsidP="00A56651">
            <w:pPr>
              <w:spacing w:before="20" w:after="20"/>
              <w:rPr>
                <w:rFonts w:eastAsia="NewsGothicBT-Roman"/>
                <w:b/>
              </w:rPr>
            </w:pPr>
            <w:r w:rsidRPr="00A56651">
              <w:rPr>
                <w:rFonts w:eastAsia="NewsGothicBT-Roman"/>
                <w:b/>
              </w:rPr>
              <w:t>Element Implementation Status</w:t>
            </w:r>
          </w:p>
        </w:tc>
      </w:tr>
      <w:tr w:rsidR="00A56651" w:rsidRPr="00A56651" w:rsidTr="00B921AE">
        <w:trPr>
          <w:cantSplit/>
        </w:trPr>
        <w:tc>
          <w:tcPr>
            <w:tcW w:w="378" w:type="dxa"/>
            <w:vMerge w:val="restart"/>
          </w:tcPr>
          <w:p w:rsidR="00A56651" w:rsidRPr="00A56651" w:rsidRDefault="00A56651" w:rsidP="00A56651">
            <w:pPr>
              <w:spacing w:before="20" w:after="20"/>
              <w:rPr>
                <w:rFonts w:eastAsia="NewsGothicBT-Roman"/>
                <w:b/>
              </w:rPr>
            </w:pPr>
            <w:r w:rsidRPr="00A56651">
              <w:rPr>
                <w:rFonts w:eastAsia="NewsGothicBT-Roman"/>
                <w:b/>
              </w:rPr>
              <w:t>1</w:t>
            </w:r>
          </w:p>
        </w:tc>
        <w:tc>
          <w:tcPr>
            <w:tcW w:w="5130" w:type="dxa"/>
            <w:gridSpan w:val="5"/>
          </w:tcPr>
          <w:p w:rsidR="00A56651" w:rsidRPr="00A56651" w:rsidRDefault="00A56651" w:rsidP="00A56651">
            <w:pPr>
              <w:spacing w:before="20" w:after="20"/>
              <w:rPr>
                <w:rFonts w:eastAsia="NewsGothicBT-Roman"/>
                <w:b/>
                <w:lang w:val="fr-CA"/>
              </w:rPr>
            </w:pPr>
            <w:r w:rsidRPr="00A56651">
              <w:rPr>
                <w:rFonts w:eastAsia="NewsGothicBT-Roman"/>
                <w:b/>
                <w:lang w:val="fr-CA"/>
              </w:rPr>
              <w:t>Element Description:</w:t>
            </w:r>
          </w:p>
          <w:p w:rsidR="00A56651" w:rsidRPr="00A56651" w:rsidRDefault="00A56651" w:rsidP="00A56651">
            <w:pPr>
              <w:spacing w:before="20" w:after="20"/>
              <w:rPr>
                <w:rFonts w:eastAsia="NewsGothicBT-Roman"/>
                <w:lang w:val="fr-CA"/>
              </w:rPr>
            </w:pPr>
            <w:r w:rsidRPr="00A56651">
              <w:rPr>
                <w:rFonts w:eastAsia="MS Mincho"/>
                <w:bCs/>
                <w:lang w:val="fr-CA" w:eastAsia="ja-JP"/>
              </w:rPr>
              <w:t>ACAS II (TCAS version 7.1)</w:t>
            </w:r>
          </w:p>
        </w:tc>
        <w:tc>
          <w:tcPr>
            <w:tcW w:w="2638" w:type="dxa"/>
            <w:gridSpan w:val="2"/>
          </w:tcPr>
          <w:p w:rsidR="00A56651" w:rsidRPr="00A56651" w:rsidRDefault="00A56651" w:rsidP="00A56651">
            <w:pPr>
              <w:spacing w:before="20" w:after="20"/>
              <w:rPr>
                <w:rFonts w:eastAsia="NewsGothicBT-Roman"/>
              </w:rPr>
            </w:pPr>
            <w:r w:rsidRPr="00A56651">
              <w:rPr>
                <w:rFonts w:eastAsia="NewsGothicBT-Roman"/>
                <w:b/>
              </w:rPr>
              <w:t>Date Planned/Implemented</w:t>
            </w:r>
          </w:p>
          <w:p w:rsidR="00A56651" w:rsidRPr="00A56651" w:rsidRDefault="00A56651" w:rsidP="00A56651">
            <w:pPr>
              <w:spacing w:before="20" w:after="20"/>
              <w:rPr>
                <w:rFonts w:eastAsia="NewsGothicBT-Roman"/>
              </w:rPr>
            </w:pPr>
            <w:r w:rsidRPr="00A56651">
              <w:rPr>
                <w:rFonts w:eastAsia="NewsGothicBT-Roman"/>
                <w:lang w:val="en-US"/>
              </w:rPr>
              <w:t>June 2018</w:t>
            </w:r>
          </w:p>
        </w:tc>
        <w:tc>
          <w:tcPr>
            <w:tcW w:w="1430" w:type="dxa"/>
          </w:tcPr>
          <w:p w:rsidR="00A56651" w:rsidRPr="00A56651" w:rsidRDefault="00A56651" w:rsidP="00A56651">
            <w:pPr>
              <w:spacing w:before="20" w:after="20"/>
              <w:rPr>
                <w:rFonts w:eastAsia="NewsGothicBT-Roman"/>
              </w:rPr>
            </w:pPr>
            <w:r w:rsidRPr="00A56651">
              <w:rPr>
                <w:rFonts w:eastAsia="NewsGothicBT-Roman"/>
                <w:b/>
              </w:rPr>
              <w:t>Status</w:t>
            </w:r>
          </w:p>
          <w:p w:rsidR="00A56651" w:rsidRPr="00A56651" w:rsidRDefault="00A56651" w:rsidP="00A56651">
            <w:pPr>
              <w:spacing w:before="20" w:after="20"/>
              <w:rPr>
                <w:rFonts w:eastAsia="NewsGothicBT-Roman"/>
              </w:rPr>
            </w:pPr>
            <w:r w:rsidRPr="00A56651">
              <w:rPr>
                <w:rFonts w:eastAsia="NewsGothicBT-Roman"/>
              </w:rPr>
              <w:t>To be implemented</w:t>
            </w:r>
          </w:p>
        </w:tc>
      </w:tr>
      <w:tr w:rsidR="00A56651" w:rsidRPr="00A56651" w:rsidTr="00B921AE">
        <w:trPr>
          <w:cantSplit/>
        </w:trPr>
        <w:tc>
          <w:tcPr>
            <w:tcW w:w="378" w:type="dxa"/>
            <w:vMerge/>
          </w:tcPr>
          <w:p w:rsidR="00A56651" w:rsidRPr="00A56651" w:rsidRDefault="00A56651" w:rsidP="00A56651">
            <w:pPr>
              <w:spacing w:before="20" w:after="20"/>
              <w:rPr>
                <w:rFonts w:eastAsia="NewsGothicBT-Roman"/>
                <w:b/>
              </w:rPr>
            </w:pPr>
          </w:p>
        </w:tc>
        <w:tc>
          <w:tcPr>
            <w:tcW w:w="9198" w:type="dxa"/>
            <w:gridSpan w:val="8"/>
          </w:tcPr>
          <w:p w:rsidR="00A56651" w:rsidRPr="00A56651" w:rsidRDefault="00A56651" w:rsidP="00A56651">
            <w:pPr>
              <w:spacing w:before="20" w:after="20"/>
              <w:rPr>
                <w:rFonts w:eastAsia="NewsGothicBT-Roman"/>
              </w:rPr>
            </w:pPr>
            <w:r w:rsidRPr="00A56651">
              <w:rPr>
                <w:rFonts w:eastAsia="NewsGothicBT-Roman"/>
                <w:b/>
              </w:rPr>
              <w:t>Status Details</w:t>
            </w:r>
          </w:p>
          <w:p w:rsidR="00A56651" w:rsidRPr="00A56651" w:rsidRDefault="00A56651" w:rsidP="00A56651">
            <w:pPr>
              <w:spacing w:before="20" w:after="20"/>
              <w:rPr>
                <w:rFonts w:eastAsia="NewsGothicBT-Roman"/>
                <w:lang w:val="en-TT"/>
              </w:rPr>
            </w:pPr>
            <w:r w:rsidRPr="00A56651">
              <w:rPr>
                <w:rFonts w:eastAsia="NewsGothicBT-Roman"/>
                <w:lang w:val="en-US"/>
              </w:rPr>
              <w:t xml:space="preserve">Caribbean Airlines have TCAS II 7.0 installed on all B737 aircraft.in accordance with the TTCAA regulations. At present (3) </w:t>
            </w:r>
            <w:r w:rsidRPr="00A56651">
              <w:rPr>
                <w:rFonts w:eastAsia="NewsGothicBT-Roman"/>
                <w:lang w:val="en-TT"/>
              </w:rPr>
              <w:t xml:space="preserve">three B737 aircraft have the TCAS 7.1 software with the rest to be installed during the C maintenance </w:t>
            </w:r>
            <w:proofErr w:type="gramStart"/>
            <w:r w:rsidRPr="00A56651">
              <w:rPr>
                <w:rFonts w:eastAsia="NewsGothicBT-Roman"/>
                <w:lang w:val="en-TT"/>
              </w:rPr>
              <w:t>checks.</w:t>
            </w:r>
            <w:proofErr w:type="gramEnd"/>
            <w:r w:rsidRPr="00A56651">
              <w:rPr>
                <w:rFonts w:eastAsia="NewsGothicBT-Roman"/>
                <w:lang w:val="en-TT"/>
              </w:rPr>
              <w:t xml:space="preserve"> This will be done before the end of 2016.</w:t>
            </w:r>
          </w:p>
          <w:p w:rsidR="00A56651" w:rsidRPr="00A56651" w:rsidRDefault="00A56651" w:rsidP="00A56651">
            <w:pPr>
              <w:spacing w:before="20" w:after="20"/>
              <w:rPr>
                <w:rFonts w:eastAsia="NewsGothicBT-Roman"/>
                <w:lang w:val="en-US"/>
              </w:rPr>
            </w:pPr>
            <w:r w:rsidRPr="00A56651">
              <w:rPr>
                <w:rFonts w:eastAsia="NewsGothicBT-Roman"/>
                <w:lang w:val="en-US"/>
              </w:rPr>
              <w:t>Currently all ATR aircraft are  in compliance with the TTCAA instructions and TCAS11version 7.1</w:t>
            </w:r>
          </w:p>
          <w:p w:rsidR="00A56651" w:rsidRPr="00A56651" w:rsidRDefault="00A56651" w:rsidP="00A56651">
            <w:pPr>
              <w:spacing w:before="20" w:after="20"/>
              <w:rPr>
                <w:rFonts w:eastAsia="NewsGothicBT-Roman"/>
              </w:rPr>
            </w:pPr>
          </w:p>
        </w:tc>
      </w:tr>
      <w:tr w:rsidR="00A56651" w:rsidRPr="00A56651" w:rsidTr="00B921AE">
        <w:trPr>
          <w:cantSplit/>
        </w:trPr>
        <w:tc>
          <w:tcPr>
            <w:tcW w:w="378" w:type="dxa"/>
            <w:vMerge w:val="restart"/>
          </w:tcPr>
          <w:p w:rsidR="00A56651" w:rsidRPr="00A56651" w:rsidRDefault="00A56651" w:rsidP="00A56651">
            <w:pPr>
              <w:spacing w:before="20" w:after="20"/>
              <w:rPr>
                <w:rFonts w:eastAsia="NewsGothicBT-Roman"/>
                <w:b/>
              </w:rPr>
            </w:pPr>
            <w:r w:rsidRPr="00A56651">
              <w:rPr>
                <w:rFonts w:eastAsia="NewsGothicBT-Roman"/>
                <w:b/>
              </w:rPr>
              <w:t>2</w:t>
            </w:r>
          </w:p>
        </w:tc>
        <w:tc>
          <w:tcPr>
            <w:tcW w:w="5130" w:type="dxa"/>
            <w:gridSpan w:val="5"/>
          </w:tcPr>
          <w:p w:rsidR="00A56651" w:rsidRPr="00A56651" w:rsidRDefault="00A56651" w:rsidP="00A56651">
            <w:pPr>
              <w:spacing w:before="20" w:after="20"/>
              <w:rPr>
                <w:rFonts w:eastAsia="NewsGothicBT-Roman"/>
                <w:b/>
              </w:rPr>
            </w:pPr>
            <w:r w:rsidRPr="00A56651">
              <w:rPr>
                <w:rFonts w:eastAsia="NewsGothicBT-Roman"/>
                <w:b/>
              </w:rPr>
              <w:t>Element Description:</w:t>
            </w:r>
          </w:p>
          <w:p w:rsidR="00A56651" w:rsidRPr="00A56651" w:rsidRDefault="00A56651" w:rsidP="00A56651">
            <w:pPr>
              <w:spacing w:before="20" w:after="20"/>
              <w:rPr>
                <w:rFonts w:eastAsia="NewsGothicBT-Roman"/>
              </w:rPr>
            </w:pPr>
            <w:r w:rsidRPr="00A56651">
              <w:rPr>
                <w:rFonts w:eastAsia="MS Mincho"/>
                <w:bCs/>
                <w:lang w:val="en-US" w:eastAsia="ja-JP"/>
              </w:rPr>
              <w:t>Auto Pilot/Flight Director (AP/FD) TCAS</w:t>
            </w:r>
          </w:p>
        </w:tc>
        <w:tc>
          <w:tcPr>
            <w:tcW w:w="2638" w:type="dxa"/>
            <w:gridSpan w:val="2"/>
          </w:tcPr>
          <w:p w:rsidR="00A56651" w:rsidRPr="00A56651" w:rsidRDefault="00A56651" w:rsidP="00A56651">
            <w:pPr>
              <w:spacing w:before="20" w:after="20"/>
              <w:rPr>
                <w:rFonts w:eastAsia="NewsGothicBT-Roman"/>
                <w:b/>
              </w:rPr>
            </w:pPr>
            <w:r w:rsidRPr="00A56651">
              <w:rPr>
                <w:rFonts w:eastAsia="NewsGothicBT-Roman"/>
                <w:b/>
              </w:rPr>
              <w:t>Date Planned/Implemented</w:t>
            </w:r>
          </w:p>
          <w:p w:rsidR="00A56651" w:rsidRPr="00A56651" w:rsidRDefault="00A56651" w:rsidP="00A56651">
            <w:pPr>
              <w:spacing w:before="20" w:after="20"/>
              <w:rPr>
                <w:rFonts w:eastAsia="NewsGothicBT-Roman"/>
                <w:b/>
              </w:rPr>
            </w:pPr>
            <w:r w:rsidRPr="00A56651">
              <w:rPr>
                <w:rFonts w:eastAsia="NewsGothicBT-Roman"/>
                <w:lang w:val="en-US"/>
              </w:rPr>
              <w:t>To be determined</w:t>
            </w:r>
          </w:p>
        </w:tc>
        <w:tc>
          <w:tcPr>
            <w:tcW w:w="1430" w:type="dxa"/>
          </w:tcPr>
          <w:p w:rsidR="00A56651" w:rsidRPr="00A56651" w:rsidRDefault="00A56651" w:rsidP="00A56651">
            <w:pPr>
              <w:spacing w:before="20" w:after="20"/>
              <w:rPr>
                <w:rFonts w:eastAsia="NewsGothicBT-Roman"/>
                <w:b/>
              </w:rPr>
            </w:pPr>
            <w:r w:rsidRPr="00A56651">
              <w:rPr>
                <w:rFonts w:eastAsia="NewsGothicBT-Roman"/>
                <w:b/>
              </w:rPr>
              <w:t>Status</w:t>
            </w:r>
          </w:p>
          <w:p w:rsidR="00A56651" w:rsidRPr="00A56651" w:rsidRDefault="00A56651" w:rsidP="00A56651">
            <w:pPr>
              <w:spacing w:before="20" w:after="20"/>
              <w:rPr>
                <w:rFonts w:eastAsia="NewsGothicBT-Roman"/>
                <w:b/>
              </w:rPr>
            </w:pPr>
            <w:r w:rsidRPr="00A56651">
              <w:rPr>
                <w:rFonts w:eastAsia="NewsGothicBT-Roman"/>
              </w:rPr>
              <w:t>To be implemented</w:t>
            </w:r>
          </w:p>
        </w:tc>
      </w:tr>
      <w:tr w:rsidR="00A56651" w:rsidRPr="00A56651" w:rsidTr="00B921AE">
        <w:trPr>
          <w:cantSplit/>
        </w:trPr>
        <w:tc>
          <w:tcPr>
            <w:tcW w:w="378" w:type="dxa"/>
            <w:vMerge/>
          </w:tcPr>
          <w:p w:rsidR="00A56651" w:rsidRPr="00A56651" w:rsidRDefault="00A56651" w:rsidP="00A56651">
            <w:pPr>
              <w:spacing w:before="20" w:after="20"/>
              <w:rPr>
                <w:rFonts w:eastAsia="NewsGothicBT-Roman"/>
                <w:b/>
              </w:rPr>
            </w:pPr>
          </w:p>
        </w:tc>
        <w:tc>
          <w:tcPr>
            <w:tcW w:w="9198" w:type="dxa"/>
            <w:gridSpan w:val="8"/>
          </w:tcPr>
          <w:p w:rsidR="00A56651" w:rsidRPr="00A56651" w:rsidRDefault="00A56651" w:rsidP="00A56651">
            <w:pPr>
              <w:spacing w:before="20" w:after="20"/>
              <w:rPr>
                <w:rFonts w:eastAsia="NewsGothicBT-Roman"/>
              </w:rPr>
            </w:pPr>
            <w:r w:rsidRPr="00A56651">
              <w:rPr>
                <w:rFonts w:eastAsia="NewsGothicBT-Roman"/>
                <w:b/>
              </w:rPr>
              <w:t>Status Details</w:t>
            </w:r>
          </w:p>
          <w:p w:rsidR="00A56651" w:rsidRPr="00A56651" w:rsidRDefault="00A56651" w:rsidP="00A56651">
            <w:pPr>
              <w:rPr>
                <w:rFonts w:eastAsia="NewsGothicBT-Roman"/>
                <w:lang w:val="en-US"/>
              </w:rPr>
            </w:pPr>
            <w:r w:rsidRPr="00A56651">
              <w:rPr>
                <w:rFonts w:eastAsia="NewsGothicBT-Roman"/>
                <w:lang w:val="en-US"/>
              </w:rPr>
              <w:t>There are no AP/FD capabilities with the installed Version 7.1.</w:t>
            </w:r>
          </w:p>
          <w:p w:rsidR="00A56651" w:rsidRPr="00A56651" w:rsidRDefault="00A56651" w:rsidP="00A56651">
            <w:pPr>
              <w:rPr>
                <w:rFonts w:eastAsia="NewsGothicBT-Roman"/>
                <w:lang w:val="en-US"/>
              </w:rPr>
            </w:pPr>
          </w:p>
          <w:p w:rsidR="00A56651" w:rsidRPr="00A56651" w:rsidRDefault="00A56651" w:rsidP="00A56651">
            <w:pPr>
              <w:spacing w:before="20" w:after="20"/>
              <w:rPr>
                <w:rFonts w:eastAsia="NewsGothicBT-Roman"/>
              </w:rPr>
            </w:pPr>
          </w:p>
        </w:tc>
      </w:tr>
      <w:tr w:rsidR="00A56651" w:rsidRPr="00A56651" w:rsidTr="00B921AE">
        <w:trPr>
          <w:cantSplit/>
        </w:trPr>
        <w:tc>
          <w:tcPr>
            <w:tcW w:w="378" w:type="dxa"/>
            <w:vMerge w:val="restart"/>
          </w:tcPr>
          <w:p w:rsidR="00A56651" w:rsidRPr="00A56651" w:rsidRDefault="00A56651" w:rsidP="00A56651">
            <w:pPr>
              <w:spacing w:before="20" w:after="20"/>
              <w:rPr>
                <w:rFonts w:eastAsia="NewsGothicBT-Roman"/>
                <w:b/>
              </w:rPr>
            </w:pPr>
            <w:r w:rsidRPr="00A56651">
              <w:rPr>
                <w:rFonts w:eastAsia="NewsGothicBT-Roman"/>
                <w:b/>
              </w:rPr>
              <w:t xml:space="preserve"> 3</w:t>
            </w:r>
          </w:p>
        </w:tc>
        <w:tc>
          <w:tcPr>
            <w:tcW w:w="5130" w:type="dxa"/>
            <w:gridSpan w:val="5"/>
          </w:tcPr>
          <w:p w:rsidR="00A56651" w:rsidRPr="00A56651" w:rsidRDefault="00A56651" w:rsidP="00A56651">
            <w:pPr>
              <w:spacing w:before="20" w:after="20"/>
              <w:rPr>
                <w:rFonts w:eastAsia="NewsGothicBT-Roman"/>
                <w:b/>
              </w:rPr>
            </w:pPr>
            <w:r w:rsidRPr="00A56651">
              <w:rPr>
                <w:rFonts w:eastAsia="NewsGothicBT-Roman"/>
                <w:b/>
              </w:rPr>
              <w:t>Element Description:</w:t>
            </w:r>
          </w:p>
          <w:p w:rsidR="00A56651" w:rsidRPr="00A56651" w:rsidRDefault="00A56651" w:rsidP="00A56651">
            <w:pPr>
              <w:spacing w:before="20" w:after="20"/>
              <w:rPr>
                <w:rFonts w:eastAsia="NewsGothicBT-Roman"/>
                <w:b/>
              </w:rPr>
            </w:pPr>
            <w:r w:rsidRPr="00A56651">
              <w:rPr>
                <w:rFonts w:eastAsia="MS Mincho"/>
                <w:bCs/>
                <w:lang w:val="en-US" w:eastAsia="ja-JP"/>
              </w:rPr>
              <w:t>TCAS Alert Prevention (</w:t>
            </w:r>
            <w:proofErr w:type="spellStart"/>
            <w:r w:rsidRPr="00A56651">
              <w:rPr>
                <w:rFonts w:eastAsia="MS Mincho"/>
                <w:bCs/>
                <w:lang w:val="en-US" w:eastAsia="ja-JP"/>
              </w:rPr>
              <w:t>TCAP</w:t>
            </w:r>
            <w:proofErr w:type="spellEnd"/>
            <w:r w:rsidRPr="00A56651">
              <w:rPr>
                <w:rFonts w:eastAsia="MS Mincho"/>
                <w:bCs/>
                <w:lang w:val="en-US" w:eastAsia="ja-JP"/>
              </w:rPr>
              <w:t>)</w:t>
            </w:r>
          </w:p>
        </w:tc>
        <w:tc>
          <w:tcPr>
            <w:tcW w:w="2638" w:type="dxa"/>
            <w:gridSpan w:val="2"/>
          </w:tcPr>
          <w:p w:rsidR="00A56651" w:rsidRPr="00A56651" w:rsidRDefault="00A56651" w:rsidP="00A56651">
            <w:pPr>
              <w:spacing w:before="20" w:after="20"/>
              <w:rPr>
                <w:rFonts w:eastAsia="NewsGothicBT-Roman"/>
                <w:b/>
              </w:rPr>
            </w:pPr>
            <w:r w:rsidRPr="00A56651">
              <w:rPr>
                <w:rFonts w:eastAsia="NewsGothicBT-Roman"/>
                <w:b/>
              </w:rPr>
              <w:t>Date Planned/Implemented</w:t>
            </w:r>
          </w:p>
          <w:p w:rsidR="00A56651" w:rsidRPr="00A56651" w:rsidRDefault="00A56651" w:rsidP="00A56651">
            <w:pPr>
              <w:spacing w:before="20" w:after="20"/>
              <w:rPr>
                <w:rFonts w:eastAsia="NewsGothicBT-Roman"/>
                <w:b/>
              </w:rPr>
            </w:pPr>
            <w:r w:rsidRPr="00A56651">
              <w:rPr>
                <w:rFonts w:eastAsia="NewsGothicBT-Roman"/>
                <w:lang w:val="en-US"/>
              </w:rPr>
              <w:t>To be determined</w:t>
            </w:r>
          </w:p>
        </w:tc>
        <w:tc>
          <w:tcPr>
            <w:tcW w:w="1430" w:type="dxa"/>
          </w:tcPr>
          <w:p w:rsidR="00A56651" w:rsidRPr="00A56651" w:rsidRDefault="00A56651" w:rsidP="00A56651">
            <w:pPr>
              <w:spacing w:before="20" w:after="20"/>
              <w:rPr>
                <w:rFonts w:eastAsia="NewsGothicBT-Roman"/>
                <w:b/>
              </w:rPr>
            </w:pPr>
            <w:r w:rsidRPr="00A56651">
              <w:rPr>
                <w:rFonts w:eastAsia="NewsGothicBT-Roman"/>
                <w:b/>
              </w:rPr>
              <w:t>Status</w:t>
            </w:r>
          </w:p>
          <w:p w:rsidR="00A56651" w:rsidRPr="00A56651" w:rsidRDefault="00A56651" w:rsidP="00A56651">
            <w:pPr>
              <w:spacing w:before="20" w:after="20"/>
              <w:rPr>
                <w:rFonts w:eastAsia="NewsGothicBT-Roman"/>
                <w:b/>
              </w:rPr>
            </w:pPr>
            <w:r w:rsidRPr="00A56651">
              <w:rPr>
                <w:rFonts w:eastAsia="NewsGothicBT-Roman"/>
              </w:rPr>
              <w:t>To be implemented</w:t>
            </w:r>
          </w:p>
        </w:tc>
      </w:tr>
      <w:tr w:rsidR="00A56651" w:rsidRPr="00A56651" w:rsidTr="00B921AE">
        <w:trPr>
          <w:cantSplit/>
        </w:trPr>
        <w:tc>
          <w:tcPr>
            <w:tcW w:w="378" w:type="dxa"/>
            <w:vMerge/>
          </w:tcPr>
          <w:p w:rsidR="00A56651" w:rsidRPr="00A56651" w:rsidRDefault="00A56651" w:rsidP="00A56651">
            <w:pPr>
              <w:spacing w:before="20" w:after="20"/>
              <w:rPr>
                <w:rFonts w:eastAsia="NewsGothicBT-Roman"/>
                <w:b/>
              </w:rPr>
            </w:pPr>
          </w:p>
        </w:tc>
        <w:tc>
          <w:tcPr>
            <w:tcW w:w="9198" w:type="dxa"/>
            <w:gridSpan w:val="8"/>
          </w:tcPr>
          <w:p w:rsidR="00A56651" w:rsidRPr="00A56651" w:rsidRDefault="00A56651" w:rsidP="00A56651">
            <w:pPr>
              <w:spacing w:before="20" w:after="20"/>
              <w:rPr>
                <w:rFonts w:eastAsia="NewsGothicBT-Roman"/>
              </w:rPr>
            </w:pPr>
            <w:r w:rsidRPr="00A56651">
              <w:rPr>
                <w:rFonts w:eastAsia="NewsGothicBT-Roman"/>
                <w:b/>
              </w:rPr>
              <w:t>Status Details</w:t>
            </w:r>
          </w:p>
          <w:p w:rsidR="00A56651" w:rsidRPr="00A56651" w:rsidRDefault="00A56651" w:rsidP="00A56651">
            <w:pPr>
              <w:rPr>
                <w:rFonts w:eastAsia="NewsGothicBT-Roman"/>
                <w:lang w:val="en-US"/>
              </w:rPr>
            </w:pPr>
            <w:r w:rsidRPr="00A56651">
              <w:rPr>
                <w:rFonts w:eastAsia="NewsGothicBT-Roman"/>
                <w:lang w:val="en-US"/>
              </w:rPr>
              <w:t xml:space="preserve">There are no </w:t>
            </w:r>
            <w:proofErr w:type="spellStart"/>
            <w:r w:rsidRPr="00A56651">
              <w:rPr>
                <w:rFonts w:eastAsia="NewsGothicBT-Roman"/>
                <w:lang w:val="en-US"/>
              </w:rPr>
              <w:t>TCAP</w:t>
            </w:r>
            <w:proofErr w:type="spellEnd"/>
            <w:r w:rsidRPr="00A56651">
              <w:rPr>
                <w:rFonts w:eastAsia="NewsGothicBT-Roman"/>
                <w:lang w:val="en-US"/>
              </w:rPr>
              <w:t xml:space="preserve"> capabilities with the installed Version 7.1.</w:t>
            </w:r>
            <w:bookmarkStart w:id="0" w:name="_GoBack"/>
            <w:bookmarkEnd w:id="0"/>
          </w:p>
          <w:p w:rsidR="00A56651" w:rsidRPr="00A56651" w:rsidRDefault="00A56651" w:rsidP="00A56651">
            <w:pPr>
              <w:spacing w:before="20" w:after="20"/>
              <w:rPr>
                <w:rFonts w:eastAsia="NewsGothicBT-Roman"/>
              </w:rPr>
            </w:pPr>
          </w:p>
        </w:tc>
      </w:tr>
      <w:tr w:rsidR="00A56651" w:rsidRPr="00A56651" w:rsidTr="00B921AE">
        <w:trPr>
          <w:cantSplit/>
        </w:trPr>
        <w:tc>
          <w:tcPr>
            <w:tcW w:w="9576" w:type="dxa"/>
            <w:gridSpan w:val="9"/>
          </w:tcPr>
          <w:p w:rsidR="00A56651" w:rsidRPr="00A56651" w:rsidRDefault="00A56651" w:rsidP="00A56651">
            <w:pPr>
              <w:spacing w:before="20" w:after="20"/>
              <w:rPr>
                <w:rFonts w:eastAsia="NewsGothicBT-Roman"/>
                <w:b/>
              </w:rPr>
            </w:pPr>
            <w:r w:rsidRPr="00A56651">
              <w:rPr>
                <w:rFonts w:eastAsia="NewsGothicBT-Roman"/>
                <w:b/>
              </w:rPr>
              <w:t>Achieved Benefits</w:t>
            </w:r>
          </w:p>
        </w:tc>
      </w:tr>
      <w:tr w:rsidR="00A56651" w:rsidRPr="00A56651" w:rsidTr="00B921AE">
        <w:trPr>
          <w:cantSplit/>
        </w:trPr>
        <w:tc>
          <w:tcPr>
            <w:tcW w:w="9576" w:type="dxa"/>
            <w:gridSpan w:val="9"/>
          </w:tcPr>
          <w:p w:rsidR="00A56651" w:rsidRPr="00A56651" w:rsidRDefault="00A56651" w:rsidP="00A56651">
            <w:pPr>
              <w:spacing w:before="20" w:after="20"/>
              <w:rPr>
                <w:rFonts w:eastAsia="NewsGothicBT-Roman"/>
              </w:rPr>
            </w:pPr>
            <w:r w:rsidRPr="00A56651">
              <w:rPr>
                <w:rFonts w:eastAsia="NewsGothicBT-Roman"/>
                <w:i/>
              </w:rPr>
              <w:t>Access and Equity</w:t>
            </w:r>
          </w:p>
        </w:tc>
      </w:tr>
      <w:tr w:rsidR="00A56651" w:rsidRPr="00A56651" w:rsidTr="00B921AE">
        <w:trPr>
          <w:cantSplit/>
        </w:trPr>
        <w:tc>
          <w:tcPr>
            <w:tcW w:w="9576" w:type="dxa"/>
            <w:gridSpan w:val="9"/>
          </w:tcPr>
          <w:p w:rsidR="00A56651" w:rsidRPr="00A56651" w:rsidRDefault="00A56651" w:rsidP="00A56651">
            <w:pPr>
              <w:spacing w:before="20" w:after="20"/>
              <w:rPr>
                <w:rFonts w:eastAsia="NewsGothicBT-Roman"/>
              </w:rPr>
            </w:pPr>
            <w:r w:rsidRPr="00A56651">
              <w:rPr>
                <w:rFonts w:eastAsia="NewsGothicBT-Roman"/>
                <w:i/>
              </w:rPr>
              <w:t>Capacity</w:t>
            </w:r>
          </w:p>
        </w:tc>
      </w:tr>
      <w:tr w:rsidR="00A56651" w:rsidRPr="00A56651" w:rsidTr="00B921AE">
        <w:trPr>
          <w:cantSplit/>
        </w:trPr>
        <w:tc>
          <w:tcPr>
            <w:tcW w:w="9576" w:type="dxa"/>
            <w:gridSpan w:val="9"/>
          </w:tcPr>
          <w:p w:rsidR="00A56651" w:rsidRPr="00A56651" w:rsidRDefault="00A56651" w:rsidP="00A56651">
            <w:pPr>
              <w:spacing w:before="20" w:after="20"/>
              <w:rPr>
                <w:rFonts w:eastAsia="NewsGothicBT-Roman"/>
                <w:i/>
              </w:rPr>
            </w:pPr>
            <w:r w:rsidRPr="00A56651">
              <w:rPr>
                <w:rFonts w:eastAsia="NewsGothicBT-Roman"/>
                <w:i/>
              </w:rPr>
              <w:t>Efficiency</w:t>
            </w:r>
          </w:p>
          <w:p w:rsidR="00A56651" w:rsidRPr="00A56651" w:rsidRDefault="00A56651" w:rsidP="00A56651">
            <w:pPr>
              <w:autoSpaceDE w:val="0"/>
              <w:autoSpaceDN w:val="0"/>
              <w:adjustRightInd w:val="0"/>
              <w:spacing w:after="0"/>
              <w:rPr>
                <w:rFonts w:eastAsia="NewsGothicBT-Roman"/>
              </w:rPr>
            </w:pPr>
            <w:r w:rsidRPr="00A56651">
              <w:rPr>
                <w:rFonts w:ascii="TimesNewRomanPSMT" w:hAnsi="TimesNewRomanPSMT" w:cs="TimesNewRomanPSMT"/>
                <w:lang w:val="en-TT"/>
              </w:rPr>
              <w:t>ACAS improvement will reduce unnecessary resolution advisory (RA) and then reduce trajectory deviations.</w:t>
            </w:r>
          </w:p>
        </w:tc>
      </w:tr>
      <w:tr w:rsidR="00A56651" w:rsidRPr="00A56651" w:rsidTr="00B921AE">
        <w:trPr>
          <w:cantSplit/>
        </w:trPr>
        <w:tc>
          <w:tcPr>
            <w:tcW w:w="9576" w:type="dxa"/>
            <w:gridSpan w:val="9"/>
          </w:tcPr>
          <w:p w:rsidR="00A56651" w:rsidRPr="00A56651" w:rsidRDefault="00A56651" w:rsidP="00A56651">
            <w:pPr>
              <w:spacing w:before="20" w:after="20"/>
              <w:rPr>
                <w:rFonts w:eastAsia="NewsGothicBT-Roman"/>
              </w:rPr>
            </w:pPr>
            <w:r w:rsidRPr="00A56651">
              <w:rPr>
                <w:rFonts w:eastAsia="NewsGothicBT-Roman"/>
                <w:i/>
              </w:rPr>
              <w:t>Environment</w:t>
            </w:r>
          </w:p>
        </w:tc>
      </w:tr>
      <w:tr w:rsidR="00A56651" w:rsidRPr="00A56651" w:rsidTr="00B921AE">
        <w:trPr>
          <w:cantSplit/>
        </w:trPr>
        <w:tc>
          <w:tcPr>
            <w:tcW w:w="9576" w:type="dxa"/>
            <w:gridSpan w:val="9"/>
          </w:tcPr>
          <w:p w:rsidR="00A56651" w:rsidRPr="00A56651" w:rsidRDefault="00A56651" w:rsidP="00A56651">
            <w:pPr>
              <w:spacing w:before="20" w:after="20"/>
              <w:rPr>
                <w:rFonts w:eastAsia="NewsGothicBT-Roman"/>
              </w:rPr>
            </w:pPr>
            <w:r w:rsidRPr="00A56651">
              <w:rPr>
                <w:rFonts w:eastAsia="NewsGothicBT-Roman"/>
                <w:i/>
              </w:rPr>
              <w:t>Safety</w:t>
            </w:r>
          </w:p>
          <w:p w:rsidR="00A56651" w:rsidRPr="00A56651" w:rsidRDefault="00A56651" w:rsidP="00A56651">
            <w:pPr>
              <w:autoSpaceDE w:val="0"/>
              <w:autoSpaceDN w:val="0"/>
              <w:adjustRightInd w:val="0"/>
              <w:spacing w:after="0"/>
              <w:rPr>
                <w:rFonts w:eastAsia="NewsGothicBT-Roman"/>
              </w:rPr>
            </w:pPr>
            <w:r w:rsidRPr="00A56651">
              <w:rPr>
                <w:rFonts w:ascii="TimesNewRomanPSMT" w:hAnsi="TimesNewRomanPSMT" w:cs="TimesNewRomanPSMT"/>
                <w:lang w:val="en-TT"/>
              </w:rPr>
              <w:t>ACAS increases safety in the case of breakdown of separation.</w:t>
            </w:r>
          </w:p>
        </w:tc>
      </w:tr>
      <w:tr w:rsidR="00A56651" w:rsidRPr="00A56651" w:rsidTr="00B921AE">
        <w:trPr>
          <w:cantSplit/>
        </w:trPr>
        <w:tc>
          <w:tcPr>
            <w:tcW w:w="9576" w:type="dxa"/>
            <w:gridSpan w:val="9"/>
          </w:tcPr>
          <w:p w:rsidR="00A56651" w:rsidRPr="00A56651" w:rsidRDefault="00A56651" w:rsidP="00A56651">
            <w:pPr>
              <w:spacing w:before="20" w:after="20"/>
              <w:rPr>
                <w:rFonts w:eastAsia="NewsGothicBT-Roman"/>
              </w:rPr>
            </w:pPr>
            <w:r w:rsidRPr="00A56651">
              <w:rPr>
                <w:rFonts w:eastAsia="NewsGothicBT-Roman"/>
                <w:b/>
              </w:rPr>
              <w:t>Implementation Challenges</w:t>
            </w:r>
          </w:p>
        </w:tc>
      </w:tr>
      <w:tr w:rsidR="00A56651" w:rsidRPr="00A56651" w:rsidTr="00B921AE">
        <w:trPr>
          <w:cantSplit/>
        </w:trPr>
        <w:tc>
          <w:tcPr>
            <w:tcW w:w="9576" w:type="dxa"/>
            <w:gridSpan w:val="9"/>
          </w:tcPr>
          <w:p w:rsidR="00A56651" w:rsidRPr="00A56651" w:rsidRDefault="00A56651" w:rsidP="00A56651">
            <w:pPr>
              <w:spacing w:before="20" w:after="20"/>
              <w:rPr>
                <w:rFonts w:eastAsia="NewsGothicBT-Roman"/>
                <w:i/>
              </w:rPr>
            </w:pPr>
            <w:r w:rsidRPr="00A56651">
              <w:rPr>
                <w:rFonts w:eastAsia="NewsGothicBT-Roman"/>
                <w:i/>
              </w:rPr>
              <w:t>Ground system Implementation</w:t>
            </w:r>
          </w:p>
          <w:p w:rsidR="00A56651" w:rsidRPr="00A56651" w:rsidRDefault="00A56651" w:rsidP="00A56651">
            <w:pPr>
              <w:spacing w:before="20" w:after="20"/>
              <w:rPr>
                <w:rFonts w:eastAsia="NewsGothicBT-Roman"/>
                <w:b/>
              </w:rPr>
            </w:pPr>
          </w:p>
        </w:tc>
      </w:tr>
      <w:tr w:rsidR="00A56651" w:rsidRPr="00A56651" w:rsidTr="00B921AE">
        <w:trPr>
          <w:cantSplit/>
        </w:trPr>
        <w:tc>
          <w:tcPr>
            <w:tcW w:w="9576" w:type="dxa"/>
            <w:gridSpan w:val="9"/>
          </w:tcPr>
          <w:p w:rsidR="00A56651" w:rsidRPr="00A56651" w:rsidRDefault="00A56651" w:rsidP="00A56651">
            <w:pPr>
              <w:spacing w:before="20" w:after="20"/>
              <w:rPr>
                <w:rFonts w:eastAsia="NewsGothicBT-Roman"/>
                <w:i/>
              </w:rPr>
            </w:pPr>
            <w:r w:rsidRPr="00A56651">
              <w:rPr>
                <w:rFonts w:eastAsia="NewsGothicBT-Roman"/>
                <w:i/>
              </w:rPr>
              <w:t>Avionics Implementation</w:t>
            </w:r>
          </w:p>
          <w:p w:rsidR="00A56651" w:rsidRPr="00A56651" w:rsidRDefault="00A56651" w:rsidP="00A56651">
            <w:pPr>
              <w:spacing w:before="20" w:after="20"/>
              <w:rPr>
                <w:rFonts w:eastAsia="NewsGothicBT-Roman"/>
                <w:b/>
              </w:rPr>
            </w:pPr>
          </w:p>
        </w:tc>
      </w:tr>
      <w:tr w:rsidR="00A56651" w:rsidRPr="00A56651" w:rsidTr="00B921AE">
        <w:trPr>
          <w:cantSplit/>
        </w:trPr>
        <w:tc>
          <w:tcPr>
            <w:tcW w:w="9576" w:type="dxa"/>
            <w:gridSpan w:val="9"/>
          </w:tcPr>
          <w:p w:rsidR="00A56651" w:rsidRPr="00A56651" w:rsidRDefault="00A56651" w:rsidP="00A56651">
            <w:pPr>
              <w:spacing w:before="20" w:after="20"/>
              <w:rPr>
                <w:rFonts w:eastAsia="NewsGothicBT-Roman"/>
              </w:rPr>
            </w:pPr>
            <w:r w:rsidRPr="00A56651">
              <w:rPr>
                <w:rFonts w:eastAsia="NewsGothicBT-Roman"/>
                <w:i/>
              </w:rPr>
              <w:t>Procedures Availability</w:t>
            </w:r>
          </w:p>
          <w:p w:rsidR="00A56651" w:rsidRPr="00A56651" w:rsidRDefault="00A56651" w:rsidP="00A56651">
            <w:pPr>
              <w:spacing w:before="20" w:after="20"/>
              <w:rPr>
                <w:rFonts w:eastAsia="NewsGothicBT-Roman"/>
                <w:b/>
              </w:rPr>
            </w:pPr>
          </w:p>
        </w:tc>
      </w:tr>
      <w:tr w:rsidR="00A56651" w:rsidRPr="00A56651" w:rsidTr="00B921AE">
        <w:trPr>
          <w:cantSplit/>
        </w:trPr>
        <w:tc>
          <w:tcPr>
            <w:tcW w:w="9576" w:type="dxa"/>
            <w:gridSpan w:val="9"/>
          </w:tcPr>
          <w:p w:rsidR="00A56651" w:rsidRPr="00A56651" w:rsidRDefault="00A56651" w:rsidP="00A56651">
            <w:pPr>
              <w:spacing w:before="20" w:after="20"/>
              <w:rPr>
                <w:rFonts w:eastAsia="NewsGothicBT-Roman"/>
              </w:rPr>
            </w:pPr>
            <w:r w:rsidRPr="00A56651">
              <w:rPr>
                <w:rFonts w:eastAsia="NewsGothicBT-Roman"/>
                <w:i/>
              </w:rPr>
              <w:t>Operational Approvals</w:t>
            </w:r>
          </w:p>
          <w:p w:rsidR="00A56651" w:rsidRPr="00A56651" w:rsidRDefault="00A56651" w:rsidP="00A56651">
            <w:pPr>
              <w:spacing w:before="20" w:after="20"/>
              <w:rPr>
                <w:rFonts w:eastAsia="NewsGothicBT-Roman"/>
                <w:b/>
              </w:rPr>
            </w:pPr>
          </w:p>
        </w:tc>
      </w:tr>
      <w:tr w:rsidR="00A56651" w:rsidRPr="00A56651" w:rsidTr="00B921AE">
        <w:trPr>
          <w:cantSplit/>
        </w:trPr>
        <w:tc>
          <w:tcPr>
            <w:tcW w:w="9576" w:type="dxa"/>
            <w:gridSpan w:val="9"/>
          </w:tcPr>
          <w:p w:rsidR="00A56651" w:rsidRPr="00A56651" w:rsidRDefault="00A56651" w:rsidP="00A56651">
            <w:pPr>
              <w:spacing w:before="20" w:after="20"/>
              <w:rPr>
                <w:rFonts w:eastAsia="NewsGothicBT-Roman"/>
              </w:rPr>
            </w:pPr>
            <w:r w:rsidRPr="00A56651">
              <w:rPr>
                <w:rFonts w:eastAsia="NewsGothicBT-Roman"/>
                <w:b/>
              </w:rPr>
              <w:t>Notes</w:t>
            </w:r>
          </w:p>
          <w:p w:rsidR="00A56651" w:rsidRPr="00A56651" w:rsidRDefault="00A56651" w:rsidP="00A56651">
            <w:pPr>
              <w:spacing w:before="20" w:after="20"/>
              <w:rPr>
                <w:rFonts w:eastAsia="NewsGothicBT-Roman"/>
              </w:rPr>
            </w:pPr>
          </w:p>
        </w:tc>
      </w:tr>
    </w:tbl>
    <w:p w:rsidR="00A70FCD" w:rsidRDefault="00A70FCD" w:rsidP="00A70FCD">
      <w:pPr>
        <w:rPr>
          <w:rFonts w:cs="Times New Roman"/>
          <w:sz w:val="20"/>
          <w:szCs w:val="20"/>
        </w:rPr>
      </w:pPr>
    </w:p>
    <w:p w:rsidR="00A70FCD" w:rsidRDefault="00A70FCD" w:rsidP="00A70FCD">
      <w:pPr>
        <w:tabs>
          <w:tab w:val="left" w:pos="1690"/>
        </w:tabs>
        <w:rPr>
          <w:rFonts w:cs="Times New Roman"/>
          <w:sz w:val="20"/>
          <w:szCs w:val="20"/>
        </w:rPr>
      </w:pPr>
      <w:r>
        <w:rPr>
          <w:rFonts w:cs="Times New Roman"/>
          <w:sz w:val="20"/>
          <w:szCs w:val="20"/>
        </w:rPr>
        <w:tab/>
      </w:r>
    </w:p>
    <w:p w:rsidR="00A70FCD" w:rsidRDefault="00A70FCD" w:rsidP="00A70FCD">
      <w:pPr>
        <w:rPr>
          <w:rFonts w:cs="Times New Roman"/>
          <w:sz w:val="20"/>
          <w:szCs w:val="20"/>
        </w:rPr>
      </w:pPr>
    </w:p>
    <w:p w:rsidR="00223D70" w:rsidRPr="00A70FCD" w:rsidRDefault="00223D70" w:rsidP="00A70FCD">
      <w:pPr>
        <w:rPr>
          <w:rFonts w:cs="Times New Roman"/>
          <w:sz w:val="20"/>
          <w:szCs w:val="20"/>
        </w:rPr>
        <w:sectPr w:rsidR="00223D70" w:rsidRPr="00A70FCD">
          <w:pgSz w:w="12240" w:h="15840"/>
          <w:pgMar w:top="1440" w:right="1440" w:bottom="1440" w:left="1440" w:header="708" w:footer="708" w:gutter="0"/>
          <w:cols w:space="708"/>
          <w:docGrid w:linePitch="360"/>
        </w:sectPr>
      </w:pPr>
    </w:p>
    <w:p w:rsidR="00715146" w:rsidRDefault="00A56651"/>
    <w:sectPr w:rsidR="0071514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NewsGothicBT-Roman">
    <w:altName w:val="Malgun Gothic"/>
    <w:panose1 w:val="00000000000000000000"/>
    <w:charset w:val="81"/>
    <w:family w:val="auto"/>
    <w:notTrueType/>
    <w:pitch w:val="default"/>
    <w:sig w:usb0="00000000" w:usb1="09060000" w:usb2="00000010"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3D70"/>
    <w:rsid w:val="00223D70"/>
    <w:rsid w:val="003C7305"/>
    <w:rsid w:val="00693CDF"/>
    <w:rsid w:val="00806460"/>
    <w:rsid w:val="00A56651"/>
    <w:rsid w:val="00A70FCD"/>
    <w:rsid w:val="00CB08C1"/>
  </w:rsids>
  <m:mathPr>
    <m:mathFont m:val="Cambria Math"/>
    <m:brkBin m:val="before"/>
    <m:brkBinSub m:val="--"/>
    <m:smallFrac m:val="0"/>
    <m:dispDef/>
    <m:lMargin m:val="0"/>
    <m:rMargin m:val="0"/>
    <m:defJc m:val="centerGroup"/>
    <m:wrapIndent m:val="1440"/>
    <m:intLim m:val="subSup"/>
    <m:naryLim m:val="undOvr"/>
  </m:mathPr>
  <w:themeFontLang w:val="en-T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T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3D70"/>
    <w:pPr>
      <w:spacing w:after="120" w:line="240" w:lineRule="auto"/>
    </w:pPr>
    <w:rPr>
      <w:rFonts w:ascii="Times New Roman" w:hAnsi="Times New Roman"/>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23D70"/>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A56651"/>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T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3D70"/>
    <w:pPr>
      <w:spacing w:after="120" w:line="240" w:lineRule="auto"/>
    </w:pPr>
    <w:rPr>
      <w:rFonts w:ascii="Times New Roman" w:hAnsi="Times New Roman"/>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23D70"/>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A56651"/>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262</Words>
  <Characters>1495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Rooplal</dc:creator>
  <cp:lastModifiedBy>Robert Rooplal</cp:lastModifiedBy>
  <cp:revision>2</cp:revision>
  <dcterms:created xsi:type="dcterms:W3CDTF">2016-11-29T12:39:00Z</dcterms:created>
  <dcterms:modified xsi:type="dcterms:W3CDTF">2016-11-29T12:39:00Z</dcterms:modified>
</cp:coreProperties>
</file>